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67" w:rsidRDefault="00472C67">
      <w:pPr>
        <w:ind w:firstLine="709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F2143" w:rsidRDefault="00BF2143">
      <w:pPr>
        <w:shd w:val="clear" w:color="auto" w:fill="FFFFFF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b/>
          <w:sz w:val="22"/>
          <w:szCs w:val="22"/>
        </w:rPr>
        <w:t>ANEXO II</w:t>
      </w:r>
    </w:p>
    <w:p w:rsidR="00BF2143" w:rsidRDefault="00BF2143" w:rsidP="00BF2143">
      <w:pPr>
        <w:shd w:val="clear" w:color="auto" w:fill="FFFFFF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PARA INTERPOSIÇÃO DE RECURSO</w:t>
      </w:r>
    </w:p>
    <w:bookmarkEnd w:id="0"/>
    <w:p w:rsidR="00472C67" w:rsidRPr="00BF2143" w:rsidRDefault="00BF2143" w:rsidP="00BF2143">
      <w:pPr>
        <w:shd w:val="clear" w:color="auto" w:fill="FFFFFF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t>(Edital UFMS/CPPP nº 8, de 27 de março de 2023)</w:t>
      </w:r>
    </w:p>
    <w:p w:rsidR="00BF2143" w:rsidRDefault="00BF2143" w:rsidP="00BF2143">
      <w:pPr>
        <w:pStyle w:val="Recuodecorpodetexto"/>
        <w:ind w:left="0" w:firstLine="1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472C67" w:rsidRDefault="00472C67">
      <w:pPr>
        <w:ind w:firstLine="709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472C67" w:rsidRDefault="000A24F9">
      <w:pPr>
        <w:ind w:firstLine="709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Formulário para Interposição de Recurso</w:t>
      </w:r>
    </w:p>
    <w:tbl>
      <w:tblPr>
        <w:tblStyle w:val="a6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3"/>
        <w:gridCol w:w="4842"/>
      </w:tblGrid>
      <w:tr w:rsidR="00472C67"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67" w:rsidRDefault="000A2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estudante: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67" w:rsidRDefault="000A2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</w:tc>
      </w:tr>
      <w:tr w:rsidR="00472C67"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67" w:rsidRDefault="000A24F9">
            <w:pPr>
              <w:ind w:firstLine="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67" w:rsidRDefault="000A2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Unidade:</w:t>
            </w:r>
            <w:r w:rsidR="00BF2143">
              <w:rPr>
                <w:rFonts w:ascii="Calibri" w:eastAsia="Calibri" w:hAnsi="Calibri" w:cs="Calibri"/>
                <w:sz w:val="22"/>
                <w:szCs w:val="22"/>
              </w:rPr>
              <w:t xml:space="preserve"> CPPP/UFMS</w:t>
            </w:r>
          </w:p>
        </w:tc>
      </w:tr>
      <w:tr w:rsidR="00472C67"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67" w:rsidRDefault="000A2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Celular: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67" w:rsidRDefault="000A2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</w:tbl>
    <w:p w:rsidR="00472C67" w:rsidRDefault="00472C67">
      <w:pPr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72C67" w:rsidRDefault="00472C67">
      <w:pPr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72C67" w:rsidRDefault="00472C67">
      <w:pPr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72C67" w:rsidRDefault="000A24F9">
      <w:pPr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EXPOSIÇÃO DE MOTIVOS E FUNDAMENTAÇÃO</w:t>
      </w:r>
    </w:p>
    <w:tbl>
      <w:tblPr>
        <w:tblStyle w:val="a7"/>
        <w:tblW w:w="1002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1"/>
      </w:tblGrid>
      <w:tr w:rsidR="00472C67">
        <w:trPr>
          <w:trHeight w:val="2706"/>
        </w:trPr>
        <w:tc>
          <w:tcPr>
            <w:tcW w:w="10021" w:type="dxa"/>
            <w:shd w:val="clear" w:color="auto" w:fill="auto"/>
          </w:tcPr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72C67" w:rsidRDefault="00472C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72C67" w:rsidRDefault="00472C67">
      <w:pPr>
        <w:ind w:firstLine="709"/>
        <w:rPr>
          <w:rFonts w:ascii="Calibri" w:eastAsia="Calibri" w:hAnsi="Calibri" w:cs="Calibri"/>
          <w:sz w:val="22"/>
          <w:szCs w:val="22"/>
        </w:rPr>
      </w:pPr>
    </w:p>
    <w:p w:rsidR="00472C67" w:rsidRDefault="000A24F9">
      <w:pPr>
        <w:ind w:firstLine="70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________________________________, ______ de 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2022.</w:t>
      </w:r>
    </w:p>
    <w:p w:rsidR="00472C67" w:rsidRDefault="00472C67">
      <w:pPr>
        <w:ind w:firstLine="709"/>
        <w:rPr>
          <w:rFonts w:ascii="Calibri" w:eastAsia="Calibri" w:hAnsi="Calibri" w:cs="Calibri"/>
          <w:sz w:val="22"/>
          <w:szCs w:val="22"/>
        </w:rPr>
      </w:pPr>
    </w:p>
    <w:p w:rsidR="00472C67" w:rsidRDefault="00472C67">
      <w:pPr>
        <w:ind w:firstLine="709"/>
        <w:jc w:val="center"/>
        <w:rPr>
          <w:rFonts w:ascii="Calibri" w:eastAsia="Calibri" w:hAnsi="Calibri" w:cs="Calibri"/>
          <w:sz w:val="22"/>
          <w:szCs w:val="22"/>
        </w:rPr>
      </w:pPr>
    </w:p>
    <w:p w:rsidR="00472C67" w:rsidRDefault="000A24F9">
      <w:pPr>
        <w:ind w:firstLine="70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</w:t>
      </w:r>
    </w:p>
    <w:p w:rsidR="00472C67" w:rsidRDefault="00472C67">
      <w:pPr>
        <w:ind w:firstLine="709"/>
        <w:jc w:val="center"/>
        <w:rPr>
          <w:rFonts w:ascii="Calibri" w:eastAsia="Calibri" w:hAnsi="Calibri" w:cs="Calibri"/>
          <w:sz w:val="22"/>
          <w:szCs w:val="22"/>
        </w:rPr>
      </w:pPr>
    </w:p>
    <w:p w:rsidR="00472C67" w:rsidRDefault="000A24F9">
      <w:pPr>
        <w:ind w:firstLine="70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Estudante</w:t>
      </w:r>
    </w:p>
    <w:p w:rsidR="00472C67" w:rsidRDefault="00472C67">
      <w:pPr>
        <w:rPr>
          <w:rFonts w:ascii="Calibri" w:eastAsia="Calibri" w:hAnsi="Calibri" w:cs="Calibri"/>
          <w:sz w:val="22"/>
          <w:szCs w:val="22"/>
        </w:rPr>
      </w:pPr>
    </w:p>
    <w:p w:rsidR="00472C67" w:rsidRDefault="00472C6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00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6"/>
      </w:tblGrid>
      <w:tr w:rsidR="00472C67">
        <w:trPr>
          <w:trHeight w:val="1114"/>
        </w:trPr>
        <w:tc>
          <w:tcPr>
            <w:tcW w:w="10036" w:type="dxa"/>
            <w:shd w:val="clear" w:color="auto" w:fill="auto"/>
          </w:tcPr>
          <w:p w:rsidR="00472C67" w:rsidRDefault="000A24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RESPOSTA AO RECURSO (área reservada à Proaes ou Unidades de Apoio aos Estudantes)</w:t>
            </w:r>
          </w:p>
          <w:p w:rsidR="00472C67" w:rsidRDefault="000A24F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DEFERIDO                          </w:t>
            </w:r>
          </w:p>
          <w:p w:rsidR="00472C67" w:rsidRDefault="000A24F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INDEFERIDO</w:t>
            </w:r>
          </w:p>
        </w:tc>
      </w:tr>
      <w:tr w:rsidR="00472C67">
        <w:trPr>
          <w:trHeight w:val="314"/>
        </w:trPr>
        <w:tc>
          <w:tcPr>
            <w:tcW w:w="10036" w:type="dxa"/>
            <w:shd w:val="clear" w:color="auto" w:fill="auto"/>
          </w:tcPr>
          <w:p w:rsidR="00472C67" w:rsidRDefault="000A24F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Assinatura:</w:t>
            </w:r>
          </w:p>
        </w:tc>
      </w:tr>
    </w:tbl>
    <w:p w:rsidR="00472C67" w:rsidRDefault="00472C67">
      <w:pPr>
        <w:ind w:right="284"/>
        <w:jc w:val="both"/>
        <w:rPr>
          <w:rFonts w:ascii="Calibri" w:eastAsia="Calibri" w:hAnsi="Calibri" w:cs="Calibri"/>
          <w:sz w:val="22"/>
          <w:szCs w:val="22"/>
        </w:rPr>
      </w:pPr>
    </w:p>
    <w:p w:rsidR="00472C67" w:rsidRDefault="00472C6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sectPr w:rsidR="00472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01" w:right="1134" w:bottom="1134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3A" w:rsidRDefault="00F80E3A">
      <w:r>
        <w:separator/>
      </w:r>
    </w:p>
  </w:endnote>
  <w:endnote w:type="continuationSeparator" w:id="0">
    <w:p w:rsidR="00F80E3A" w:rsidRDefault="00F8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472C67" w:rsidRDefault="00472C6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107BE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b/>
        <w:color w:val="000000"/>
        <w:sz w:val="18"/>
        <w:szCs w:val="18"/>
      </w:rPr>
    </w:pPr>
    <w:r>
      <w:rPr>
        <w:rFonts w:eastAsia="Times New Roman"/>
        <w:b/>
        <w:color w:val="000000"/>
        <w:sz w:val="18"/>
        <w:szCs w:val="18"/>
      </w:rPr>
      <w:t xml:space="preserve">Pró-Reitoria de Assuntos Estudantis - Proaes </w:t>
    </w:r>
  </w:p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  <w:sz w:val="18"/>
        <w:szCs w:val="18"/>
      </w:rPr>
    </w:pPr>
    <w:r>
      <w:rPr>
        <w:rFonts w:eastAsia="Times New Roman"/>
        <w:color w:val="000000"/>
        <w:sz w:val="18"/>
        <w:szCs w:val="18"/>
      </w:rPr>
      <w:t>Cidade Universitária, s/n - Fone: (67) 3345-7822</w:t>
    </w:r>
  </w:p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  <w:sz w:val="18"/>
        <w:szCs w:val="18"/>
      </w:rPr>
    </w:pPr>
    <w:r>
      <w:rPr>
        <w:rFonts w:eastAsia="Times New Roman"/>
        <w:color w:val="000000"/>
        <w:sz w:val="18"/>
        <w:szCs w:val="18"/>
      </w:rPr>
      <w:t xml:space="preserve">CEP: 79070-900 - Campo Grande (MS) </w:t>
    </w:r>
  </w:p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  <w:sz w:val="18"/>
        <w:szCs w:val="18"/>
      </w:rPr>
      <w:t xml:space="preserve">https://proaes.ufms.br / </w:t>
    </w:r>
    <w:r>
      <w:rPr>
        <w:rFonts w:eastAsia="Times New Roman"/>
        <w:b/>
        <w:color w:val="000000"/>
        <w:sz w:val="18"/>
        <w:szCs w:val="18"/>
      </w:rPr>
      <w:t>e-mail</w:t>
    </w:r>
    <w:r>
      <w:rPr>
        <w:rFonts w:eastAsia="Times New Roman"/>
        <w:color w:val="000000"/>
        <w:sz w:val="18"/>
        <w:szCs w:val="18"/>
      </w:rPr>
      <w:t xml:space="preserve">: </w:t>
    </w:r>
    <w:r>
      <w:rPr>
        <w:sz w:val="18"/>
        <w:szCs w:val="18"/>
      </w:rPr>
      <w:t>sefi</w:t>
    </w:r>
    <w:r>
      <w:rPr>
        <w:rFonts w:eastAsia="Times New Roman"/>
        <w:color w:val="000000"/>
        <w:sz w:val="18"/>
        <w:szCs w:val="18"/>
      </w:rPr>
      <w:t>.proaes@ufms.br</w:t>
    </w:r>
  </w:p>
  <w:p w:rsidR="00472C67" w:rsidRDefault="00472C6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b/>
        <w:color w:val="000000"/>
        <w:sz w:val="18"/>
        <w:szCs w:val="18"/>
      </w:rPr>
    </w:pPr>
    <w:r>
      <w:rPr>
        <w:rFonts w:eastAsia="Times New Roman"/>
        <w:b/>
        <w:color w:val="000000"/>
        <w:sz w:val="18"/>
        <w:szCs w:val="18"/>
      </w:rPr>
      <w:t xml:space="preserve">Pró-Reitoria de Assuntos Estudantis - Proaes </w:t>
    </w:r>
  </w:p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  <w:sz w:val="18"/>
        <w:szCs w:val="18"/>
      </w:rPr>
    </w:pPr>
    <w:r>
      <w:rPr>
        <w:rFonts w:eastAsia="Times New Roman"/>
        <w:color w:val="000000"/>
        <w:sz w:val="18"/>
        <w:szCs w:val="18"/>
      </w:rPr>
      <w:t>Cidade Universitária, s/n - Fone: (67) 3345-7822</w:t>
    </w:r>
  </w:p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  <w:sz w:val="18"/>
        <w:szCs w:val="18"/>
      </w:rPr>
    </w:pPr>
    <w:r>
      <w:rPr>
        <w:rFonts w:eastAsia="Times New Roman"/>
        <w:color w:val="000000"/>
        <w:sz w:val="18"/>
        <w:szCs w:val="18"/>
      </w:rPr>
      <w:t xml:space="preserve">CEP: 79070-900 - Campo Grande (MS) </w:t>
    </w:r>
  </w:p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  <w:sz w:val="18"/>
        <w:szCs w:val="18"/>
      </w:rPr>
      <w:t xml:space="preserve">https://proaes.ufms.br / </w:t>
    </w:r>
    <w:r>
      <w:rPr>
        <w:rFonts w:eastAsia="Times New Roman"/>
        <w:b/>
        <w:color w:val="000000"/>
        <w:sz w:val="18"/>
        <w:szCs w:val="18"/>
      </w:rPr>
      <w:t>e-mail</w:t>
    </w:r>
    <w:r>
      <w:rPr>
        <w:rFonts w:eastAsia="Times New Roman"/>
        <w:color w:val="000000"/>
        <w:sz w:val="18"/>
        <w:szCs w:val="18"/>
      </w:rPr>
      <w:t xml:space="preserve">: </w:t>
    </w:r>
    <w:r>
      <w:rPr>
        <w:sz w:val="18"/>
        <w:szCs w:val="18"/>
      </w:rPr>
      <w:t>sefi</w:t>
    </w:r>
    <w:r>
      <w:rPr>
        <w:rFonts w:eastAsia="Times New Roman"/>
        <w:color w:val="000000"/>
        <w:sz w:val="18"/>
        <w:szCs w:val="18"/>
      </w:rPr>
      <w:t>.proaes@ufms.br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3A" w:rsidRDefault="00F80E3A">
      <w:r>
        <w:separator/>
      </w:r>
    </w:p>
  </w:footnote>
  <w:footnote w:type="continuationSeparator" w:id="0">
    <w:p w:rsidR="00F80E3A" w:rsidRDefault="00F8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67" w:rsidRDefault="00472C6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2C67" w:rsidRDefault="00472C6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67" w:rsidRDefault="000A24F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4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2C67" w:rsidRDefault="00472C6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6BF"/>
    <w:multiLevelType w:val="multilevel"/>
    <w:tmpl w:val="09E284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849C7"/>
    <w:multiLevelType w:val="multilevel"/>
    <w:tmpl w:val="304EB1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0CB6"/>
    <w:multiLevelType w:val="multilevel"/>
    <w:tmpl w:val="985A39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A5B"/>
    <w:multiLevelType w:val="multilevel"/>
    <w:tmpl w:val="763A0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50F7"/>
    <w:multiLevelType w:val="multilevel"/>
    <w:tmpl w:val="C84218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9840CD"/>
    <w:multiLevelType w:val="multilevel"/>
    <w:tmpl w:val="51F0B6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38554E"/>
    <w:multiLevelType w:val="multilevel"/>
    <w:tmpl w:val="A30A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2918"/>
    <w:multiLevelType w:val="multilevel"/>
    <w:tmpl w:val="9664F1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7ABB"/>
    <w:multiLevelType w:val="multilevel"/>
    <w:tmpl w:val="3A6E1A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AE59A9"/>
    <w:multiLevelType w:val="multilevel"/>
    <w:tmpl w:val="BF30312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67"/>
    <w:rsid w:val="000A24F9"/>
    <w:rsid w:val="00134967"/>
    <w:rsid w:val="004107BE"/>
    <w:rsid w:val="00472C67"/>
    <w:rsid w:val="005856C1"/>
    <w:rsid w:val="00BF2143"/>
    <w:rsid w:val="00F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68CA-4182-4801-AD5B-1D4200AB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91"/>
    <w:pPr>
      <w:suppressAutoHyphens/>
    </w:pPr>
    <w:rPr>
      <w:rFonts w:eastAsia="Arial Unicode MS"/>
      <w:kern w:val="1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06726C"/>
    <w:pPr>
      <w:keepNext/>
      <w:keepLines/>
      <w:numPr>
        <w:numId w:val="10"/>
      </w:numPr>
      <w:shd w:val="clear" w:color="auto" w:fill="F2F2F2"/>
      <w:spacing w:line="259" w:lineRule="auto"/>
      <w:ind w:left="10" w:hanging="10"/>
      <w:outlineLvl w:val="0"/>
    </w:pPr>
    <w:rPr>
      <w:b/>
      <w:color w:val="000000"/>
      <w:szCs w:val="22"/>
    </w:rPr>
  </w:style>
  <w:style w:type="paragraph" w:styleId="Ttulo2">
    <w:name w:val="heading 2"/>
    <w:next w:val="Normal"/>
    <w:link w:val="Ttulo2Char"/>
    <w:uiPriority w:val="9"/>
    <w:unhideWhenUsed/>
    <w:qFormat/>
    <w:rsid w:val="0006726C"/>
    <w:pPr>
      <w:keepNext/>
      <w:keepLines/>
      <w:numPr>
        <w:ilvl w:val="1"/>
        <w:numId w:val="10"/>
      </w:numPr>
      <w:spacing w:line="259" w:lineRule="auto"/>
      <w:ind w:left="10" w:hanging="10"/>
      <w:outlineLvl w:val="1"/>
    </w:pPr>
    <w:rPr>
      <w:b/>
      <w:color w:val="00000A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655167"/>
    <w:rPr>
      <w:rFonts w:eastAsia="Arial Unicode MS"/>
      <w:kern w:val="1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6726C"/>
    <w:rPr>
      <w:rFonts w:ascii="Times New Roman" w:eastAsia="Times New Roman" w:hAnsi="Times New Roman"/>
      <w:b/>
      <w:color w:val="000000"/>
      <w:sz w:val="24"/>
      <w:szCs w:val="22"/>
      <w:shd w:val="clear" w:color="auto" w:fill="F2F2F2"/>
    </w:rPr>
  </w:style>
  <w:style w:type="character" w:customStyle="1" w:styleId="Ttulo2Char">
    <w:name w:val="Título 2 Char"/>
    <w:basedOn w:val="Fontepargpadro"/>
    <w:link w:val="Ttulo2"/>
    <w:uiPriority w:val="9"/>
    <w:rsid w:val="0006726C"/>
    <w:rPr>
      <w:rFonts w:ascii="Times New Roman" w:eastAsia="Times New Roman" w:hAnsi="Times New Roman"/>
      <w:b/>
      <w:color w:val="00000A"/>
      <w:sz w:val="24"/>
      <w:szCs w:val="22"/>
    </w:rPr>
  </w:style>
  <w:style w:type="table" w:customStyle="1" w:styleId="TableGrid">
    <w:name w:val="TableGrid"/>
    <w:rsid w:val="000672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6726C"/>
    <w:pPr>
      <w:widowControl/>
      <w:suppressAutoHyphens w:val="0"/>
      <w:spacing w:after="120" w:line="248" w:lineRule="auto"/>
      <w:ind w:left="10" w:hanging="10"/>
      <w:jc w:val="both"/>
    </w:pPr>
    <w:rPr>
      <w:rFonts w:eastAsia="Times New Roman"/>
      <w:color w:val="000000"/>
      <w:kern w:val="0"/>
      <w:szCs w:val="22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6726C"/>
    <w:rPr>
      <w:rFonts w:ascii="Times New Roman" w:eastAsia="Times New Roman" w:hAnsi="Times New Roman"/>
      <w:color w:val="000000"/>
      <w:sz w:val="24"/>
      <w:szCs w:val="22"/>
    </w:rPr>
  </w:style>
  <w:style w:type="table" w:customStyle="1" w:styleId="TableGrid1">
    <w:name w:val="TableGrid1"/>
    <w:rsid w:val="000672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mEspaamento1">
    <w:name w:val="Sem Espaçamento1"/>
    <w:rsid w:val="0006726C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9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9" w:type="dxa"/>
        <w:left w:w="108" w:type="dxa"/>
        <w:right w:w="5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7uo+BpwquB+suaSfqEDjPe3eIQ==">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Fernanda Cristina Leal</cp:lastModifiedBy>
  <cp:revision>2</cp:revision>
  <cp:lastPrinted>2022-05-12T14:17:00Z</cp:lastPrinted>
  <dcterms:created xsi:type="dcterms:W3CDTF">2023-03-27T16:06:00Z</dcterms:created>
  <dcterms:modified xsi:type="dcterms:W3CDTF">2023-03-27T16:06:00Z</dcterms:modified>
</cp:coreProperties>
</file>